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  <w:lang w:val="en-US"/>
        </w:rPr>
        <w:t>baxitec.ru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baxitec.ru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baxitec.ru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baxitec.ru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DFC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